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DB44AC" w:rsidRPr="00DB44AC" w:rsidRDefault="00DB44AC" w:rsidP="00DB44AC">
      <w:pPr>
        <w:jc w:val="center"/>
        <w:rPr>
          <w:lang w:val="hy-AM"/>
        </w:rPr>
      </w:pPr>
      <w:r w:rsidRPr="00DB44AC">
        <w:rPr>
          <w:lang w:val="hy-AM"/>
        </w:rPr>
        <w:t>Характеристики стандартных образцов</w:t>
      </w:r>
    </w:p>
    <w:p w:rsidR="00DB44AC" w:rsidRPr="00DB44AC" w:rsidRDefault="00DB44AC" w:rsidP="00DB44AC">
      <w:pPr>
        <w:rPr>
          <w:lang w:val="hy-AM"/>
        </w:rPr>
      </w:pPr>
    </w:p>
    <w:p w:rsidR="00DB44AC" w:rsidRPr="00DB44AC" w:rsidRDefault="00DB44AC" w:rsidP="00DB44AC">
      <w:pPr>
        <w:rPr>
          <w:lang w:val="hy-AM"/>
        </w:rPr>
      </w:pPr>
      <w:r w:rsidRPr="00DB44AC">
        <w:rPr>
          <w:lang w:val="hy-AM"/>
        </w:rPr>
        <w:t>Слиток чистых металлов, состоящий из следующих металлов: S, Ti, Cu, Cr, Fe, Ni, Zn, Zr, Mo, Ag, Sn, W, Au, Pb.</w:t>
      </w:r>
    </w:p>
    <w:p w:rsidR="00DB44AC" w:rsidRPr="00DB44AC" w:rsidRDefault="00DB44AC" w:rsidP="00DB44AC">
      <w:pPr>
        <w:rPr>
          <w:lang w:val="hy-AM"/>
        </w:rPr>
      </w:pPr>
      <w:r w:rsidRPr="00DB44AC">
        <w:rPr>
          <w:lang w:val="hy-AM"/>
        </w:rPr>
        <w:t>Диаметр отдельного металлического покрытия на плитке не менее 5 мм.</w:t>
      </w:r>
    </w:p>
    <w:p w:rsidR="00DB44AC" w:rsidRPr="00DB44AC" w:rsidRDefault="00DB44AC" w:rsidP="00DB44AC">
      <w:pPr>
        <w:rPr>
          <w:lang w:val="hy-AM"/>
        </w:rPr>
      </w:pPr>
      <w:r w:rsidRPr="00DB44AC">
        <w:rPr>
          <w:lang w:val="hy-AM"/>
        </w:rPr>
        <w:t>Чистота 99,9% и более.</w:t>
      </w:r>
    </w:p>
    <w:p w:rsidR="00DB44AC" w:rsidRPr="00DB44AC" w:rsidRDefault="00DB44AC" w:rsidP="00DB44AC">
      <w:pPr>
        <w:rPr>
          <w:lang w:val="hy-AM"/>
        </w:rPr>
      </w:pPr>
      <w:r w:rsidRPr="00DB44AC">
        <w:rPr>
          <w:lang w:val="hy-AM"/>
        </w:rPr>
        <w:t>новый, неиспользованный, в заводской упаковке</w:t>
      </w:r>
    </w:p>
    <w:p w:rsidR="00DB44AC" w:rsidRPr="00DB44AC" w:rsidRDefault="00DB44AC" w:rsidP="00DB44AC">
      <w:pPr>
        <w:rPr>
          <w:lang w:val="hy-AM"/>
        </w:rPr>
      </w:pPr>
      <w:r w:rsidRPr="00DB44AC">
        <w:rPr>
          <w:lang w:val="hy-AM"/>
        </w:rPr>
        <w:t>должен иметь сертификат калибровки</w:t>
      </w:r>
    </w:p>
    <w:p w:rsidR="00A67E11" w:rsidRPr="00A67E11" w:rsidRDefault="00DB44AC" w:rsidP="00DB44AC">
      <w:pPr>
        <w:rPr>
          <w:lang w:val="hy-AM"/>
        </w:rPr>
      </w:pPr>
      <w:r w:rsidRPr="00DB44AC">
        <w:rPr>
          <w:lang w:val="hy-AM"/>
        </w:rPr>
        <w:t>гарантийный срок не менее 1 (одного) года</w:t>
      </w:r>
      <w:bookmarkStart w:id="0" w:name="_GoBack"/>
      <w:bookmarkEnd w:id="0"/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FC71C2" w:rsidRDefault="00A67E11" w:rsidP="00D622B8">
      <w:pPr>
        <w:rPr>
          <w:rFonts w:ascii="Sylfaen" w:hAnsi="Sylfaen"/>
          <w:lang w:val="hy-AM"/>
        </w:rPr>
      </w:pPr>
    </w:p>
    <w:sectPr w:rsidR="00A67E11" w:rsidRPr="00FC71C2" w:rsidSect="0093064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397E"/>
    <w:multiLevelType w:val="hybridMultilevel"/>
    <w:tmpl w:val="93A6F654"/>
    <w:lvl w:ilvl="0" w:tplc="614651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3F8"/>
    <w:rsid w:val="00030187"/>
    <w:rsid w:val="000649BD"/>
    <w:rsid w:val="000A6561"/>
    <w:rsid w:val="000C40CD"/>
    <w:rsid w:val="000D6247"/>
    <w:rsid w:val="000F3A60"/>
    <w:rsid w:val="00103D44"/>
    <w:rsid w:val="00133E08"/>
    <w:rsid w:val="001557E7"/>
    <w:rsid w:val="001D0BAB"/>
    <w:rsid w:val="0026071B"/>
    <w:rsid w:val="00262B54"/>
    <w:rsid w:val="00284469"/>
    <w:rsid w:val="002A1143"/>
    <w:rsid w:val="002A286E"/>
    <w:rsid w:val="002A5F4C"/>
    <w:rsid w:val="002C7A0D"/>
    <w:rsid w:val="002F58FC"/>
    <w:rsid w:val="002F5DED"/>
    <w:rsid w:val="00314694"/>
    <w:rsid w:val="003249C1"/>
    <w:rsid w:val="003259A3"/>
    <w:rsid w:val="003400DB"/>
    <w:rsid w:val="00410D3C"/>
    <w:rsid w:val="00433F58"/>
    <w:rsid w:val="00460A4B"/>
    <w:rsid w:val="00502050"/>
    <w:rsid w:val="00511055"/>
    <w:rsid w:val="00542891"/>
    <w:rsid w:val="0055545D"/>
    <w:rsid w:val="00576C05"/>
    <w:rsid w:val="005E0BAA"/>
    <w:rsid w:val="005E7A97"/>
    <w:rsid w:val="005F758D"/>
    <w:rsid w:val="00697667"/>
    <w:rsid w:val="00744B9C"/>
    <w:rsid w:val="00784C44"/>
    <w:rsid w:val="0081176C"/>
    <w:rsid w:val="0081210A"/>
    <w:rsid w:val="00813C32"/>
    <w:rsid w:val="00821FC9"/>
    <w:rsid w:val="00853CEB"/>
    <w:rsid w:val="008762FF"/>
    <w:rsid w:val="008A06C3"/>
    <w:rsid w:val="008F1D49"/>
    <w:rsid w:val="009053F8"/>
    <w:rsid w:val="00930647"/>
    <w:rsid w:val="00934959"/>
    <w:rsid w:val="00A43937"/>
    <w:rsid w:val="00A62D81"/>
    <w:rsid w:val="00A67E11"/>
    <w:rsid w:val="00A9242C"/>
    <w:rsid w:val="00B37626"/>
    <w:rsid w:val="00B870C1"/>
    <w:rsid w:val="00BB65D2"/>
    <w:rsid w:val="00C752F2"/>
    <w:rsid w:val="00C8374E"/>
    <w:rsid w:val="00CF4F4E"/>
    <w:rsid w:val="00CF606C"/>
    <w:rsid w:val="00D36655"/>
    <w:rsid w:val="00D622B8"/>
    <w:rsid w:val="00D70333"/>
    <w:rsid w:val="00D769AB"/>
    <w:rsid w:val="00DB44AC"/>
    <w:rsid w:val="00DE0698"/>
    <w:rsid w:val="00DE1C7A"/>
    <w:rsid w:val="00E55C74"/>
    <w:rsid w:val="00EF7EE4"/>
    <w:rsid w:val="00F85B20"/>
    <w:rsid w:val="00FA6590"/>
    <w:rsid w:val="00FB67EF"/>
    <w:rsid w:val="00FC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F8"/>
  </w:style>
  <w:style w:type="paragraph" w:styleId="1">
    <w:name w:val="heading 1"/>
    <w:basedOn w:val="a"/>
    <w:next w:val="a"/>
    <w:link w:val="10"/>
    <w:uiPriority w:val="9"/>
    <w:qFormat/>
    <w:rsid w:val="00744B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4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A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6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4694"/>
  </w:style>
  <w:style w:type="character" w:customStyle="1" w:styleId="20">
    <w:name w:val="Заголовок 2 Знак"/>
    <w:basedOn w:val="a0"/>
    <w:link w:val="2"/>
    <w:uiPriority w:val="9"/>
    <w:rsid w:val="00314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59"/>
    <w:rsid w:val="00784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97667"/>
    <w:rPr>
      <w:i/>
      <w:iCs/>
    </w:rPr>
  </w:style>
  <w:style w:type="character" w:styleId="a6">
    <w:name w:val="Strong"/>
    <w:basedOn w:val="a0"/>
    <w:uiPriority w:val="22"/>
    <w:qFormat/>
    <w:rsid w:val="0051105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4B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A6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dTableLight">
    <w:name w:val="Grid Table Light"/>
    <w:basedOn w:val="a1"/>
    <w:uiPriority w:val="40"/>
    <w:rsid w:val="00D622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FB67EF"/>
    <w:pPr>
      <w:ind w:left="720"/>
      <w:contextualSpacing/>
    </w:pPr>
    <w:rPr>
      <w:rFonts w:eastAsiaTheme="minorEastAsia"/>
      <w:lang w:val="en-US"/>
    </w:rPr>
  </w:style>
  <w:style w:type="character" w:customStyle="1" w:styleId="a8">
    <w:name w:val="Абзац списка Знак"/>
    <w:link w:val="a7"/>
    <w:uiPriority w:val="34"/>
    <w:locked/>
    <w:rsid w:val="00FB67EF"/>
    <w:rPr>
      <w:rFonts w:eastAsiaTheme="minorEastAsia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34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400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Nara</cp:lastModifiedBy>
  <cp:revision>17</cp:revision>
  <cp:lastPrinted>2024-11-06T06:46:00Z</cp:lastPrinted>
  <dcterms:created xsi:type="dcterms:W3CDTF">2022-11-07T06:20:00Z</dcterms:created>
  <dcterms:modified xsi:type="dcterms:W3CDTF">2024-11-27T10:29:00Z</dcterms:modified>
</cp:coreProperties>
</file>